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BD41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7B659238" w14:textId="77777777">
        <w:tc>
          <w:tcPr>
            <w:tcW w:w="3960" w:type="dxa"/>
          </w:tcPr>
          <w:p w14:paraId="740C3F40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212890A" wp14:editId="7C20298F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375E2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52E2DD9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7A1DA5E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8B6875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6742F76D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0F1B020B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A2A13A0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3F9A5E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211FFA9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789C55E" w14:textId="77777777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02A75DEB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69CA9F50" w14:textId="1CC9463E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8B6875">
        <w:rPr>
          <w:rFonts w:ascii="Arial Narrow" w:hAnsi="Arial Narrow" w:cs="Tahoma"/>
        </w:rPr>
        <w:t>2</w:t>
      </w:r>
      <w:r w:rsidR="0053649F">
        <w:rPr>
          <w:rFonts w:ascii="Arial Narrow" w:hAnsi="Arial Narrow" w:cs="Tahoma"/>
        </w:rPr>
        <w:t>2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9D6DBA">
        <w:rPr>
          <w:rFonts w:ascii="Arial Narrow" w:hAnsi="Arial Narrow" w:cs="Tahoma"/>
        </w:rPr>
        <w:t>0</w:t>
      </w:r>
      <w:r w:rsidR="0053649F">
        <w:rPr>
          <w:rFonts w:ascii="Arial Narrow" w:hAnsi="Arial Narrow" w:cs="Tahoma"/>
        </w:rPr>
        <w:t>2</w:t>
      </w:r>
    </w:p>
    <w:p w14:paraId="1D4EC0F2" w14:textId="7CA8976F" w:rsidR="007B2716" w:rsidRPr="00CA629E" w:rsidRDefault="00A24B4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</w:t>
      </w:r>
      <w:r w:rsidR="0053649F">
        <w:rPr>
          <w:rFonts w:ascii="Arial Narrow" w:hAnsi="Arial Narrow" w:cs="Tahoma"/>
        </w:rPr>
        <w:t>140-24-02</w:t>
      </w:r>
      <w:r>
        <w:rPr>
          <w:rFonts w:ascii="Arial Narrow" w:hAnsi="Arial Narrow" w:cs="Tahoma"/>
        </w:rPr>
        <w:t>-2</w:t>
      </w:r>
      <w:r w:rsidR="0053649F">
        <w:rPr>
          <w:rFonts w:ascii="Arial Narrow" w:hAnsi="Arial Narrow" w:cs="Tahoma"/>
        </w:rPr>
        <w:t>2</w:t>
      </w:r>
      <w:r w:rsidR="00CA629E">
        <w:rPr>
          <w:rFonts w:ascii="Arial Narrow" w:hAnsi="Arial Narrow" w:cs="Tahoma"/>
        </w:rPr>
        <w:t>-</w:t>
      </w:r>
      <w:r w:rsidR="008B126E">
        <w:rPr>
          <w:rFonts w:ascii="Arial Narrow" w:hAnsi="Arial Narrow" w:cs="Tahoma"/>
        </w:rPr>
        <w:t>1</w:t>
      </w:r>
    </w:p>
    <w:p w14:paraId="714CB836" w14:textId="696E56D1" w:rsidR="007B2716" w:rsidRPr="00CA629E" w:rsidRDefault="008B6875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 xml:space="preserve">Novi Golubovec </w:t>
      </w:r>
      <w:r w:rsidR="0053649F">
        <w:rPr>
          <w:rFonts w:ascii="Arial Narrow" w:hAnsi="Arial Narrow" w:cs="Tahoma"/>
        </w:rPr>
        <w:t>20</w:t>
      </w:r>
      <w:r w:rsidR="00A651E7">
        <w:rPr>
          <w:rFonts w:ascii="Arial Narrow" w:hAnsi="Arial Narrow" w:cs="Tahoma"/>
        </w:rPr>
        <w:t xml:space="preserve">. </w:t>
      </w:r>
      <w:r w:rsidR="002901AA">
        <w:rPr>
          <w:rFonts w:ascii="Arial Narrow" w:hAnsi="Arial Narrow" w:cs="Tahoma"/>
        </w:rPr>
        <w:t>prosinca</w:t>
      </w:r>
      <w:r w:rsidR="00E20E6C">
        <w:rPr>
          <w:rFonts w:ascii="Arial Narrow" w:hAnsi="Arial Narrow" w:cs="Tahoma"/>
        </w:rPr>
        <w:t xml:space="preserve"> 20</w:t>
      </w:r>
      <w:r w:rsidR="00A24B4E">
        <w:rPr>
          <w:rFonts w:ascii="Arial Narrow" w:hAnsi="Arial Narrow" w:cs="Tahoma"/>
        </w:rPr>
        <w:t>2</w:t>
      </w:r>
      <w:r w:rsidR="0053649F">
        <w:rPr>
          <w:rFonts w:ascii="Arial Narrow" w:hAnsi="Arial Narrow" w:cs="Tahoma"/>
        </w:rPr>
        <w:t>2</w:t>
      </w:r>
      <w:r w:rsidR="00B84376">
        <w:rPr>
          <w:rFonts w:ascii="Arial Narrow" w:hAnsi="Arial Narrow" w:cs="Tahoma"/>
        </w:rPr>
        <w:t>.</w:t>
      </w:r>
    </w:p>
    <w:p w14:paraId="2743E794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7317EB42" w14:textId="5BDFD487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0834FA"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 w:rsidR="000834FA">
        <w:rPr>
          <w:rFonts w:ascii="Arial Narrow" w:hAnsi="Arial Narrow" w:cs="Tahoma"/>
          <w:szCs w:val="20"/>
        </w:rPr>
        <w:t>stavka 4.</w:t>
      </w:r>
      <w:r w:rsidR="00D91763" w:rsidRPr="00123F42">
        <w:rPr>
          <w:rFonts w:ascii="Arial Narrow" w:hAnsi="Arial Narrow" w:cs="Tahoma"/>
          <w:szCs w:val="20"/>
        </w:rPr>
        <w:t xml:space="preserve">Zakona o </w:t>
      </w:r>
      <w:r w:rsidR="00DA3894" w:rsidRPr="00123F42">
        <w:rPr>
          <w:rFonts w:ascii="Arial Narrow" w:hAnsi="Arial Narrow" w:cs="Tahoma"/>
          <w:szCs w:val="20"/>
        </w:rPr>
        <w:t>šumama</w:t>
      </w:r>
      <w:r w:rsidR="00D91763" w:rsidRPr="00123F42">
        <w:rPr>
          <w:rFonts w:ascii="Arial Narrow" w:hAnsi="Arial Narrow" w:cs="Tahoma"/>
          <w:szCs w:val="20"/>
        </w:rPr>
        <w:t xml:space="preserve"> (“Narod</w:t>
      </w:r>
      <w:r w:rsidRPr="00123F42">
        <w:rPr>
          <w:rFonts w:ascii="Arial Narrow" w:hAnsi="Arial Narrow" w:cs="Tahoma"/>
          <w:szCs w:val="20"/>
        </w:rPr>
        <w:t>ne novine” br.</w:t>
      </w:r>
      <w:r w:rsidR="00020B5B">
        <w:rPr>
          <w:rFonts w:ascii="Arial Narrow" w:hAnsi="Arial Narrow" w:cs="Tahoma"/>
          <w:szCs w:val="20"/>
        </w:rPr>
        <w:t xml:space="preserve"> 68/18, 115/18 i 98/19</w:t>
      </w:r>
      <w:r w:rsidR="00A24B4E">
        <w:rPr>
          <w:rFonts w:ascii="Arial Narrow" w:hAnsi="Arial Narrow" w:cs="Tahoma"/>
          <w:szCs w:val="20"/>
        </w:rPr>
        <w:t>, 32/20</w:t>
      </w:r>
      <w:r w:rsidR="00541101">
        <w:rPr>
          <w:rFonts w:ascii="Arial Narrow" w:hAnsi="Arial Narrow" w:cs="Tahoma"/>
          <w:szCs w:val="20"/>
        </w:rPr>
        <w:t>, 145/20</w:t>
      </w:r>
      <w:r w:rsidR="00D91763" w:rsidRPr="00123F42">
        <w:rPr>
          <w:rFonts w:ascii="Arial Narrow" w:hAnsi="Arial Narrow" w:cs="Tahoma"/>
          <w:szCs w:val="20"/>
        </w:rPr>
        <w:t>)</w:t>
      </w:r>
      <w:r w:rsidR="00541101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</w:t>
      </w:r>
      <w:r w:rsidR="008B6875">
        <w:rPr>
          <w:rFonts w:ascii="Arial Narrow" w:hAnsi="Arial Narrow" w:cs="Tahoma"/>
          <w:szCs w:val="20"/>
        </w:rPr>
        <w:t>0</w:t>
      </w:r>
      <w:r w:rsidR="00450C32" w:rsidRPr="00123F42">
        <w:rPr>
          <w:rFonts w:ascii="Arial Narrow" w:hAnsi="Arial Narrow" w:cs="Tahoma"/>
          <w:szCs w:val="20"/>
        </w:rPr>
        <w:t xml:space="preserve">. Statuta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(“Službeni glasnik Krapinsko-zagorske županije” </w:t>
      </w:r>
      <w:r w:rsidR="008B6875">
        <w:rPr>
          <w:rFonts w:ascii="Arial Narrow" w:hAnsi="Arial Narrow" w:cs="Tahoma"/>
          <w:szCs w:val="20"/>
        </w:rPr>
        <w:t>20/21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na svojoj </w:t>
      </w:r>
      <w:r w:rsidR="0053649F">
        <w:rPr>
          <w:rFonts w:ascii="Arial Narrow" w:hAnsi="Arial Narrow" w:cs="Tahoma"/>
          <w:szCs w:val="20"/>
        </w:rPr>
        <w:t>9</w:t>
      </w:r>
      <w:r w:rsidR="00A651E7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53649F">
        <w:rPr>
          <w:rFonts w:ascii="Arial Narrow" w:hAnsi="Arial Narrow" w:cs="Tahoma"/>
          <w:szCs w:val="20"/>
        </w:rPr>
        <w:t>20</w:t>
      </w:r>
      <w:r w:rsidR="00A651E7">
        <w:rPr>
          <w:rFonts w:ascii="Arial Narrow" w:hAnsi="Arial Narrow" w:cs="Tahoma"/>
          <w:szCs w:val="20"/>
        </w:rPr>
        <w:t xml:space="preserve">. </w:t>
      </w:r>
      <w:r w:rsidR="002901AA">
        <w:rPr>
          <w:rFonts w:ascii="Arial Narrow" w:hAnsi="Arial Narrow" w:cs="Tahoma"/>
          <w:szCs w:val="20"/>
        </w:rPr>
        <w:t>prosinca</w:t>
      </w:r>
      <w:r w:rsidR="00B856FA">
        <w:rPr>
          <w:rFonts w:ascii="Arial Narrow" w:hAnsi="Arial Narrow" w:cs="Tahoma"/>
          <w:szCs w:val="20"/>
        </w:rPr>
        <w:t xml:space="preserve"> 20</w:t>
      </w:r>
      <w:r w:rsidR="00A24B4E">
        <w:rPr>
          <w:rFonts w:ascii="Arial Narrow" w:hAnsi="Arial Narrow" w:cs="Tahoma"/>
          <w:szCs w:val="20"/>
        </w:rPr>
        <w:t>2</w:t>
      </w:r>
      <w:r w:rsidR="0053649F">
        <w:rPr>
          <w:rFonts w:ascii="Arial Narrow" w:hAnsi="Arial Narrow" w:cs="Tahoma"/>
          <w:szCs w:val="20"/>
        </w:rPr>
        <w:t>2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77A942A7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36EEE4A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41B85CD5" w14:textId="66C0C1ED" w:rsidR="00B856FA" w:rsidRDefault="00E05E47" w:rsidP="007258B5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 w:rsidR="00B35F4A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ŠUMSKOG DOPRINOSA </w:t>
      </w:r>
    </w:p>
    <w:p w14:paraId="58CE29F3" w14:textId="426C46E4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E20E6C">
        <w:rPr>
          <w:rFonts w:ascii="Arial Narrow" w:hAnsi="Arial Narrow" w:cs="Tahoma"/>
          <w:b/>
        </w:rPr>
        <w:t>202</w:t>
      </w:r>
      <w:r w:rsidR="0053649F">
        <w:rPr>
          <w:rFonts w:ascii="Arial Narrow" w:hAnsi="Arial Narrow" w:cs="Tahoma"/>
          <w:b/>
        </w:rPr>
        <w:t>3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782C2F8F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52296A73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19E58E07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16866AA0" w14:textId="1FAD398C" w:rsidR="000310F8" w:rsidRPr="007117C1" w:rsidRDefault="004258D9" w:rsidP="009B5BC3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Ovim Programom utvrđuje se planirana visina prihoda, te utroška sredstava šumskog doprinosa u Proračunu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>za 202</w:t>
      </w:r>
      <w:r w:rsidR="00341F4F">
        <w:rPr>
          <w:rFonts w:ascii="Arial Narrow" w:hAnsi="Arial Narrow" w:cs="Tahoma"/>
          <w:szCs w:val="20"/>
        </w:rPr>
        <w:t>3</w:t>
      </w:r>
      <w:r>
        <w:rPr>
          <w:rFonts w:ascii="Arial Narrow" w:hAnsi="Arial Narrow" w:cs="Tahoma"/>
          <w:szCs w:val="20"/>
        </w:rPr>
        <w:t>. godinu (5%).</w:t>
      </w:r>
    </w:p>
    <w:p w14:paraId="3DB54BED" w14:textId="77777777" w:rsidR="009B5BC3" w:rsidRPr="007117C1" w:rsidRDefault="009B5BC3" w:rsidP="009B5BC3">
      <w:pPr>
        <w:ind w:firstLine="567"/>
        <w:jc w:val="both"/>
        <w:rPr>
          <w:rFonts w:ascii="Arial Narrow" w:hAnsi="Arial Narrow" w:cs="Tahoma"/>
          <w:szCs w:val="20"/>
        </w:rPr>
      </w:pPr>
    </w:p>
    <w:p w14:paraId="6F2E87BB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6719F975" w14:textId="004549E1" w:rsidR="004258D9" w:rsidRPr="007117C1" w:rsidRDefault="00D5330C" w:rsidP="004258D9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="004258D9" w:rsidRPr="007117C1">
        <w:rPr>
          <w:rFonts w:ascii="Arial Narrow" w:hAnsi="Arial Narrow" w:cs="Tahoma"/>
          <w:szCs w:val="20"/>
        </w:rPr>
        <w:t xml:space="preserve">pćine </w:t>
      </w:r>
      <w:r w:rsidR="008B6875">
        <w:rPr>
          <w:rFonts w:ascii="Arial Narrow" w:hAnsi="Arial Narrow" w:cs="Tahoma"/>
          <w:szCs w:val="20"/>
        </w:rPr>
        <w:t>Novi Golubovec</w:t>
      </w:r>
      <w:r w:rsidR="00E00A13">
        <w:rPr>
          <w:rFonts w:ascii="Arial Narrow" w:hAnsi="Arial Narrow" w:cs="Tahoma"/>
          <w:szCs w:val="20"/>
        </w:rPr>
        <w:t xml:space="preserve"> </w:t>
      </w:r>
      <w:r w:rsidR="004258D9" w:rsidRPr="007117C1">
        <w:rPr>
          <w:rFonts w:ascii="Arial Narrow" w:hAnsi="Arial Narrow" w:cs="Tahoma"/>
          <w:szCs w:val="20"/>
        </w:rPr>
        <w:t>za</w:t>
      </w:r>
      <w:r w:rsidR="004258D9">
        <w:rPr>
          <w:rFonts w:ascii="Arial Narrow" w:hAnsi="Arial Narrow" w:cs="Tahoma"/>
          <w:szCs w:val="20"/>
        </w:rPr>
        <w:t xml:space="preserve"> 202</w:t>
      </w:r>
      <w:r w:rsidR="0053649F">
        <w:rPr>
          <w:rFonts w:ascii="Arial Narrow" w:hAnsi="Arial Narrow" w:cs="Tahoma"/>
          <w:szCs w:val="20"/>
        </w:rPr>
        <w:t>3</w:t>
      </w:r>
      <w:r w:rsidR="004258D9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>g</w:t>
      </w:r>
      <w:r w:rsidR="004258D9" w:rsidRPr="007117C1">
        <w:rPr>
          <w:rFonts w:ascii="Arial Narrow" w:hAnsi="Arial Narrow" w:cs="Tahoma"/>
          <w:szCs w:val="20"/>
        </w:rPr>
        <w:t>odinu</w:t>
      </w:r>
      <w:r w:rsidR="001B22B2">
        <w:rPr>
          <w:rFonts w:ascii="Arial Narrow" w:hAnsi="Arial Narrow" w:cs="Tahoma"/>
          <w:szCs w:val="20"/>
        </w:rPr>
        <w:t>,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 xml:space="preserve">a temeljem dosadašnjih uplata </w:t>
      </w:r>
      <w:r w:rsidR="004258D9" w:rsidRPr="007117C1">
        <w:rPr>
          <w:rFonts w:ascii="Arial Narrow" w:hAnsi="Arial Narrow" w:cs="Tahoma"/>
          <w:szCs w:val="20"/>
        </w:rPr>
        <w:t>šumskog doprinosa</w:t>
      </w:r>
      <w:r w:rsidR="001B22B2">
        <w:rPr>
          <w:rFonts w:ascii="Arial Narrow" w:hAnsi="Arial Narrow" w:cs="Tahoma"/>
          <w:szCs w:val="20"/>
        </w:rPr>
        <w:t xml:space="preserve">, planira se </w:t>
      </w:r>
      <w:r w:rsidR="004258D9">
        <w:rPr>
          <w:rFonts w:ascii="Arial Narrow" w:hAnsi="Arial Narrow" w:cs="Tahoma"/>
          <w:szCs w:val="20"/>
        </w:rPr>
        <w:t xml:space="preserve">u iznosu od </w:t>
      </w:r>
      <w:r w:rsidR="005116E1">
        <w:rPr>
          <w:rFonts w:ascii="Arial Narrow" w:hAnsi="Arial Narrow" w:cs="Tahoma"/>
          <w:szCs w:val="20"/>
        </w:rPr>
        <w:t>1.300</w:t>
      </w:r>
      <w:r w:rsidR="00541101">
        <w:rPr>
          <w:rFonts w:ascii="Arial Narrow" w:hAnsi="Arial Narrow" w:cs="Tahoma"/>
          <w:szCs w:val="20"/>
        </w:rPr>
        <w:t>,00</w:t>
      </w:r>
      <w:r w:rsidR="005116E1">
        <w:rPr>
          <w:rFonts w:ascii="Arial Narrow" w:hAnsi="Arial Narrow" w:cs="Tahoma"/>
          <w:szCs w:val="20"/>
        </w:rPr>
        <w:t xml:space="preserve"> eura.</w:t>
      </w:r>
    </w:p>
    <w:p w14:paraId="6A83E654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612802C6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56FF5319" w14:textId="4133F15F"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</w:t>
      </w:r>
      <w:r w:rsidR="0053649F">
        <w:rPr>
          <w:rFonts w:ascii="Arial Narrow" w:hAnsi="Arial Narrow" w:cs="Tahoma"/>
          <w:szCs w:val="20"/>
        </w:rPr>
        <w:t>3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 xml:space="preserve"> u 202</w:t>
      </w:r>
      <w:r w:rsidR="0053649F">
        <w:rPr>
          <w:rFonts w:ascii="Arial Narrow" w:hAnsi="Arial Narrow" w:cs="Tahoma"/>
          <w:szCs w:val="20"/>
        </w:rPr>
        <w:t>3</w:t>
      </w:r>
      <w:r w:rsidRPr="007117C1">
        <w:rPr>
          <w:rFonts w:ascii="Arial Narrow" w:hAnsi="Arial Narrow" w:cs="Tahoma"/>
          <w:szCs w:val="20"/>
        </w:rPr>
        <w:t>. godini.</w:t>
      </w:r>
    </w:p>
    <w:p w14:paraId="1C23D8E0" w14:textId="77777777"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2643C758" w14:textId="77777777"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14:paraId="114336C4" w14:textId="2569532E" w:rsidR="004258D9" w:rsidRPr="007117C1" w:rsidRDefault="004258D9" w:rsidP="004258D9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Program utroška sredstava šumskog doprinosa u 202</w:t>
      </w:r>
      <w:r w:rsidR="0053649F">
        <w:rPr>
          <w:rFonts w:ascii="Arial Narrow" w:hAnsi="Arial Narrow" w:cs="Tahoma"/>
          <w:szCs w:val="20"/>
        </w:rPr>
        <w:t>3</w:t>
      </w:r>
      <w:r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2901AA">
        <w:rPr>
          <w:rFonts w:ascii="Arial Narrow" w:hAnsi="Arial Narrow" w:cs="Tahoma"/>
          <w:szCs w:val="20"/>
        </w:rPr>
        <w:t>, a primjenjuje se od 01. siječnja 20</w:t>
      </w:r>
      <w:r w:rsidR="008B6875">
        <w:rPr>
          <w:rFonts w:ascii="Arial Narrow" w:hAnsi="Arial Narrow" w:cs="Tahoma"/>
          <w:szCs w:val="20"/>
        </w:rPr>
        <w:t>2</w:t>
      </w:r>
      <w:r w:rsidR="0053649F">
        <w:rPr>
          <w:rFonts w:ascii="Arial Narrow" w:hAnsi="Arial Narrow" w:cs="Tahoma"/>
          <w:szCs w:val="20"/>
        </w:rPr>
        <w:t>3</w:t>
      </w:r>
      <w:r w:rsidR="002901AA">
        <w:rPr>
          <w:rFonts w:ascii="Arial Narrow" w:hAnsi="Arial Narrow" w:cs="Tahoma"/>
          <w:szCs w:val="20"/>
        </w:rPr>
        <w:t>. godine</w:t>
      </w:r>
      <w:r>
        <w:rPr>
          <w:rFonts w:ascii="Arial Narrow" w:hAnsi="Arial Narrow" w:cs="Tahoma"/>
          <w:szCs w:val="20"/>
        </w:rPr>
        <w:t>.</w:t>
      </w:r>
    </w:p>
    <w:p w14:paraId="5A98AEBB" w14:textId="77777777" w:rsidR="00DF5C6E" w:rsidRPr="007117C1" w:rsidRDefault="00DF5C6E" w:rsidP="00CA3D0C">
      <w:pPr>
        <w:rPr>
          <w:rFonts w:ascii="Arial Narrow" w:hAnsi="Arial Narrow" w:cs="Tahoma"/>
          <w:szCs w:val="20"/>
        </w:rPr>
      </w:pPr>
    </w:p>
    <w:p w14:paraId="2E74183F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36D2FA56" w14:textId="77777777" w:rsidR="00450C32" w:rsidRPr="007117C1" w:rsidRDefault="008B6875" w:rsidP="00730110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56DA79B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167CAF2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48588286" w14:textId="77777777" w:rsidR="002901AA" w:rsidRPr="00043B5D" w:rsidRDefault="002901AA" w:rsidP="002901AA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0694253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2901AA">
        <w:rPr>
          <w:rFonts w:ascii="Arial Narrow" w:hAnsi="Arial Narrow" w:cs="Tahoma"/>
          <w:sz w:val="22"/>
          <w:szCs w:val="22"/>
        </w:rPr>
        <w:t xml:space="preserve">Ministarstvo poljoprivrede, Ulica grada Vukovara 78, 10000 Zagreb </w:t>
      </w:r>
      <w:r w:rsidRPr="00043B5D">
        <w:rPr>
          <w:rFonts w:ascii="Arial Narrow" w:hAnsi="Arial Narrow" w:cs="Tahoma"/>
          <w:sz w:val="22"/>
          <w:szCs w:val="22"/>
        </w:rPr>
        <w:t>- na nadzor</w:t>
      </w:r>
    </w:p>
    <w:p w14:paraId="7C64CDAD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2335B1C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73B255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314C1E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0E600E2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160B56A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4C07AA11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5D143BDF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p w14:paraId="6C49B0DA" w14:textId="77777777"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F0243FB8"/>
    <w:lvl w:ilvl="0" w:tplc="FB3CE2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063"/>
    <w:rsid w:val="000115DF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7080D"/>
    <w:rsid w:val="001B22B2"/>
    <w:rsid w:val="001F40AC"/>
    <w:rsid w:val="00234469"/>
    <w:rsid w:val="0026320E"/>
    <w:rsid w:val="00285CC8"/>
    <w:rsid w:val="002901AA"/>
    <w:rsid w:val="0029748C"/>
    <w:rsid w:val="002C3B7E"/>
    <w:rsid w:val="002E658B"/>
    <w:rsid w:val="002E6A36"/>
    <w:rsid w:val="00325AB4"/>
    <w:rsid w:val="00341F4F"/>
    <w:rsid w:val="00391E38"/>
    <w:rsid w:val="00393B50"/>
    <w:rsid w:val="003C3125"/>
    <w:rsid w:val="004258D9"/>
    <w:rsid w:val="00442934"/>
    <w:rsid w:val="00450C32"/>
    <w:rsid w:val="0047531B"/>
    <w:rsid w:val="004822C8"/>
    <w:rsid w:val="004847B6"/>
    <w:rsid w:val="00485BA9"/>
    <w:rsid w:val="00486731"/>
    <w:rsid w:val="00506E87"/>
    <w:rsid w:val="005116E1"/>
    <w:rsid w:val="00514369"/>
    <w:rsid w:val="0053649F"/>
    <w:rsid w:val="00541101"/>
    <w:rsid w:val="00571923"/>
    <w:rsid w:val="00586D7F"/>
    <w:rsid w:val="005B5A78"/>
    <w:rsid w:val="005C5423"/>
    <w:rsid w:val="005E247F"/>
    <w:rsid w:val="00613971"/>
    <w:rsid w:val="0063164A"/>
    <w:rsid w:val="006643B2"/>
    <w:rsid w:val="006742D7"/>
    <w:rsid w:val="006A50BD"/>
    <w:rsid w:val="006A5CE6"/>
    <w:rsid w:val="006B1BAB"/>
    <w:rsid w:val="006F59AA"/>
    <w:rsid w:val="007117C1"/>
    <w:rsid w:val="0071797A"/>
    <w:rsid w:val="007258B5"/>
    <w:rsid w:val="00730110"/>
    <w:rsid w:val="007519F8"/>
    <w:rsid w:val="007B0C90"/>
    <w:rsid w:val="007B2716"/>
    <w:rsid w:val="007C6E63"/>
    <w:rsid w:val="007D042E"/>
    <w:rsid w:val="00812752"/>
    <w:rsid w:val="00820859"/>
    <w:rsid w:val="0083342C"/>
    <w:rsid w:val="008B126E"/>
    <w:rsid w:val="008B6875"/>
    <w:rsid w:val="008C3430"/>
    <w:rsid w:val="008E5AC2"/>
    <w:rsid w:val="008E652B"/>
    <w:rsid w:val="00902286"/>
    <w:rsid w:val="00975254"/>
    <w:rsid w:val="009B5BC3"/>
    <w:rsid w:val="009C3E47"/>
    <w:rsid w:val="009D6DBA"/>
    <w:rsid w:val="009E0C26"/>
    <w:rsid w:val="009F4C2B"/>
    <w:rsid w:val="00A11E40"/>
    <w:rsid w:val="00A24B4E"/>
    <w:rsid w:val="00A31BAC"/>
    <w:rsid w:val="00A578A2"/>
    <w:rsid w:val="00A651E7"/>
    <w:rsid w:val="00AA1397"/>
    <w:rsid w:val="00AD7D2D"/>
    <w:rsid w:val="00AE3D47"/>
    <w:rsid w:val="00B064C0"/>
    <w:rsid w:val="00B13960"/>
    <w:rsid w:val="00B13A9D"/>
    <w:rsid w:val="00B201BE"/>
    <w:rsid w:val="00B35F4A"/>
    <w:rsid w:val="00B839CA"/>
    <w:rsid w:val="00B84376"/>
    <w:rsid w:val="00B856FA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5330C"/>
    <w:rsid w:val="00D53914"/>
    <w:rsid w:val="00D91763"/>
    <w:rsid w:val="00D95DF5"/>
    <w:rsid w:val="00DA3894"/>
    <w:rsid w:val="00DF5C6E"/>
    <w:rsid w:val="00E00A13"/>
    <w:rsid w:val="00E05E47"/>
    <w:rsid w:val="00E1076E"/>
    <w:rsid w:val="00E20E6C"/>
    <w:rsid w:val="00E31BEB"/>
    <w:rsid w:val="00E60D2B"/>
    <w:rsid w:val="00EC42A3"/>
    <w:rsid w:val="00EE47C5"/>
    <w:rsid w:val="00EE6656"/>
    <w:rsid w:val="00EF71F7"/>
    <w:rsid w:val="00F17A81"/>
    <w:rsid w:val="00F658C1"/>
    <w:rsid w:val="00F77B8D"/>
    <w:rsid w:val="00F82C00"/>
    <w:rsid w:val="00F87CCB"/>
    <w:rsid w:val="00FC4781"/>
    <w:rsid w:val="00FD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806D8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5</cp:revision>
  <cp:lastPrinted>2021-12-23T09:27:00Z</cp:lastPrinted>
  <dcterms:created xsi:type="dcterms:W3CDTF">2022-12-13T13:20:00Z</dcterms:created>
  <dcterms:modified xsi:type="dcterms:W3CDTF">2022-12-22T08:05:00Z</dcterms:modified>
</cp:coreProperties>
</file>